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67DC9" w14:textId="2029E840" w:rsidR="00A46E15" w:rsidRPr="00031F7A" w:rsidRDefault="00A46E15" w:rsidP="002174EA">
      <w:pPr>
        <w:pStyle w:val="H1"/>
        <w:rPr>
          <w:rFonts w:ascii="Calibri" w:hAnsi="Calibri" w:cs="Calibri"/>
          <w:b w:val="0"/>
          <w:bCs w:val="0"/>
        </w:rPr>
      </w:pPr>
      <w:bookmarkStart w:id="0" w:name="_Toc185842987"/>
      <w:bookmarkStart w:id="1" w:name="_Hlk106868236"/>
      <w:r w:rsidRPr="00031F7A">
        <w:rPr>
          <w:rFonts w:ascii="Calibri" w:hAnsi="Calibri" w:cs="Calibri"/>
        </w:rPr>
        <w:t xml:space="preserve">Late Collection and Non-Collection of Children Policy </w:t>
      </w:r>
      <w:bookmarkEnd w:id="0"/>
    </w:p>
    <w:p w14:paraId="55C4660E" w14:textId="77777777" w:rsidR="00A46E15" w:rsidRPr="00031F7A" w:rsidRDefault="00A46E15" w:rsidP="00A46E15">
      <w:pPr>
        <w:jc w:val="both"/>
        <w:rPr>
          <w:rFonts w:ascii="Calibri" w:hAnsi="Calibri" w:cs="Calibri"/>
        </w:rPr>
      </w:pPr>
    </w:p>
    <w:p w14:paraId="17CFF87D" w14:textId="2892A9C4" w:rsidR="00A46E15" w:rsidRDefault="00A46E15" w:rsidP="00A46E15">
      <w:pPr>
        <w:jc w:val="both"/>
        <w:rPr>
          <w:rFonts w:ascii="Calibri" w:hAnsi="Calibri" w:cs="Calibri"/>
        </w:rPr>
      </w:pPr>
      <w:r w:rsidRPr="00031F7A">
        <w:rPr>
          <w:rFonts w:ascii="Calibri" w:hAnsi="Calibri" w:cs="Calibri"/>
        </w:rPr>
        <w:t xml:space="preserve">At </w:t>
      </w:r>
      <w:r w:rsidR="002174EA">
        <w:rPr>
          <w:rFonts w:ascii="Calibri" w:hAnsi="Calibri" w:cs="Calibri"/>
        </w:rPr>
        <w:t xml:space="preserve">A Touch of the Wild we run 9am-3pm during weekdays, term time only. Occasionally we may run Holidays clubs specifically for Wildlings children. Children all attend </w:t>
      </w:r>
      <w:r w:rsidR="007A2B42">
        <w:rPr>
          <w:rFonts w:ascii="Calibri" w:hAnsi="Calibri" w:cs="Calibri"/>
        </w:rPr>
        <w:t>kindergarten</w:t>
      </w:r>
      <w:r w:rsidR="002174EA">
        <w:rPr>
          <w:rFonts w:ascii="Calibri" w:hAnsi="Calibri" w:cs="Calibri"/>
        </w:rPr>
        <w:t xml:space="preserve"> for a full day each time unless pre</w:t>
      </w:r>
      <w:r w:rsidR="007A2B42">
        <w:rPr>
          <w:rFonts w:ascii="Calibri" w:hAnsi="Calibri" w:cs="Calibri"/>
        </w:rPr>
        <w:t>-</w:t>
      </w:r>
      <w:r w:rsidR="002174EA">
        <w:rPr>
          <w:rFonts w:ascii="Calibri" w:hAnsi="Calibri" w:cs="Calibri"/>
        </w:rPr>
        <w:t xml:space="preserve">arranged with the manager – due to appointments, or to support transition/settling processes. Children are dropped off at 9am in the carpark and collected by kindergarten staff with a quick handover from parents/carers at the start of the day, they are then collected at 3pm from the same car park with also the opportunity for a quick handover with staff. </w:t>
      </w:r>
      <w:r w:rsidRPr="00031F7A">
        <w:rPr>
          <w:rFonts w:ascii="Calibri" w:hAnsi="Calibri" w:cs="Calibri"/>
        </w:rPr>
        <w:t xml:space="preserve">We understand that some parents may arrive earlier to collect their child, </w:t>
      </w:r>
      <w:r w:rsidR="002174EA">
        <w:rPr>
          <w:rFonts w:ascii="Calibri" w:hAnsi="Calibri" w:cs="Calibri"/>
        </w:rPr>
        <w:t xml:space="preserve">if they have older siblings to collect from school, this is perfectly acceptable provided the manager is aware of this. </w:t>
      </w:r>
    </w:p>
    <w:p w14:paraId="46ACAE5F" w14:textId="77777777" w:rsidR="002174EA" w:rsidRPr="00031F7A" w:rsidRDefault="002174EA" w:rsidP="00A46E15">
      <w:pPr>
        <w:jc w:val="both"/>
        <w:rPr>
          <w:rFonts w:ascii="Calibri" w:hAnsi="Calibri" w:cs="Calibri"/>
        </w:rPr>
      </w:pPr>
    </w:p>
    <w:p w14:paraId="6490B24B" w14:textId="77777777" w:rsidR="002174EA" w:rsidRDefault="002174EA" w:rsidP="00A46E15">
      <w:pPr>
        <w:jc w:val="both"/>
        <w:rPr>
          <w:rFonts w:ascii="Calibri" w:hAnsi="Calibri" w:cs="Calibri"/>
        </w:rPr>
      </w:pPr>
      <w:r>
        <w:rPr>
          <w:rFonts w:ascii="Calibri" w:hAnsi="Calibri" w:cs="Calibri"/>
        </w:rPr>
        <w:t>If parents are running late they must contact the setting to let us know.</w:t>
      </w:r>
    </w:p>
    <w:p w14:paraId="1D821671" w14:textId="77777777" w:rsidR="002174EA" w:rsidRDefault="002174EA" w:rsidP="002174EA">
      <w:pPr>
        <w:jc w:val="both"/>
        <w:rPr>
          <w:rFonts w:ascii="Calibri" w:hAnsi="Calibri" w:cs="Calibri"/>
        </w:rPr>
      </w:pPr>
      <w:r>
        <w:rPr>
          <w:rFonts w:ascii="Calibri" w:hAnsi="Calibri" w:cs="Calibri"/>
        </w:rPr>
        <w:t>We can be contacted by the camp ‘work phone’ which parents are all given the details for.</w:t>
      </w:r>
    </w:p>
    <w:p w14:paraId="65B6D3F8" w14:textId="792F0FE7" w:rsidR="00A46E15" w:rsidRPr="00031F7A" w:rsidRDefault="00A46E15" w:rsidP="002174EA">
      <w:pPr>
        <w:jc w:val="both"/>
        <w:rPr>
          <w:rFonts w:ascii="Calibri" w:hAnsi="Calibri" w:cs="Calibri"/>
        </w:rPr>
      </w:pPr>
      <w:r w:rsidRPr="00031F7A">
        <w:rPr>
          <w:rFonts w:ascii="Calibri" w:hAnsi="Calibri" w:cs="Calibri"/>
        </w:rPr>
        <w:t xml:space="preserve">Calling the nursery as soon as possible to advise of their situation and expected time of arrival </w:t>
      </w:r>
    </w:p>
    <w:p w14:paraId="10368242" w14:textId="14AB56A7" w:rsidR="002174EA" w:rsidRDefault="002174EA" w:rsidP="00A46E15">
      <w:pPr>
        <w:pStyle w:val="ListParagraph"/>
        <w:numPr>
          <w:ilvl w:val="0"/>
          <w:numId w:val="6"/>
        </w:numPr>
        <w:jc w:val="both"/>
        <w:rPr>
          <w:rFonts w:ascii="Calibri" w:hAnsi="Calibri" w:cs="Calibri"/>
        </w:rPr>
      </w:pPr>
      <w:r>
        <w:rPr>
          <w:rFonts w:ascii="Calibri" w:hAnsi="Calibri" w:cs="Calibri"/>
        </w:rPr>
        <w:t xml:space="preserve">Parents must let staff know their expected time of arrival </w:t>
      </w:r>
      <w:r w:rsidR="007A2B42">
        <w:rPr>
          <w:rFonts w:ascii="Calibri" w:hAnsi="Calibri" w:cs="Calibri"/>
        </w:rPr>
        <w:t xml:space="preserve">as soon as possible </w:t>
      </w:r>
      <w:r>
        <w:rPr>
          <w:rFonts w:ascii="Calibri" w:hAnsi="Calibri" w:cs="Calibri"/>
        </w:rPr>
        <w:t>and this should be no later than 1</w:t>
      </w:r>
      <w:r w:rsidR="007A2B42">
        <w:rPr>
          <w:rFonts w:ascii="Calibri" w:hAnsi="Calibri" w:cs="Calibri"/>
        </w:rPr>
        <w:t xml:space="preserve">5 </w:t>
      </w:r>
      <w:r>
        <w:rPr>
          <w:rFonts w:ascii="Calibri" w:hAnsi="Calibri" w:cs="Calibri"/>
        </w:rPr>
        <w:t>minutes after the collection time – 3:10pm.</w:t>
      </w:r>
    </w:p>
    <w:p w14:paraId="16A577B9" w14:textId="4A5DE1F5" w:rsidR="00A46E15" w:rsidRDefault="002174EA" w:rsidP="002174EA">
      <w:pPr>
        <w:pStyle w:val="ListParagraph"/>
        <w:numPr>
          <w:ilvl w:val="0"/>
          <w:numId w:val="6"/>
        </w:numPr>
        <w:jc w:val="both"/>
        <w:rPr>
          <w:rFonts w:ascii="Calibri" w:hAnsi="Calibri" w:cs="Calibri"/>
        </w:rPr>
      </w:pPr>
      <w:r>
        <w:rPr>
          <w:rFonts w:ascii="Calibri" w:hAnsi="Calibri" w:cs="Calibri"/>
        </w:rPr>
        <w:t xml:space="preserve">If an </w:t>
      </w:r>
      <w:r w:rsidR="007A2B42">
        <w:rPr>
          <w:rFonts w:ascii="Calibri" w:hAnsi="Calibri" w:cs="Calibri"/>
        </w:rPr>
        <w:t>alternative</w:t>
      </w:r>
      <w:r>
        <w:rPr>
          <w:rFonts w:ascii="Calibri" w:hAnsi="Calibri" w:cs="Calibri"/>
        </w:rPr>
        <w:t xml:space="preserve"> adult must collect the child parents must let staff know an agreed</w:t>
      </w:r>
      <w:r w:rsidR="00A46E15" w:rsidRPr="00031F7A">
        <w:rPr>
          <w:rFonts w:ascii="Calibri" w:hAnsi="Calibri" w:cs="Calibri"/>
        </w:rPr>
        <w:t xml:space="preserve"> </w:t>
      </w:r>
      <w:r>
        <w:rPr>
          <w:rFonts w:ascii="Calibri" w:hAnsi="Calibri" w:cs="Calibri"/>
        </w:rPr>
        <w:t>‘</w:t>
      </w:r>
      <w:r w:rsidR="00A46E15" w:rsidRPr="00031F7A">
        <w:rPr>
          <w:rFonts w:ascii="Calibri" w:hAnsi="Calibri" w:cs="Calibri"/>
        </w:rPr>
        <w:t>safety password</w:t>
      </w:r>
      <w:r>
        <w:rPr>
          <w:rFonts w:ascii="Calibri" w:hAnsi="Calibri" w:cs="Calibri"/>
        </w:rPr>
        <w:t>’ and share a photograph of the person collecting.</w:t>
      </w:r>
      <w:r w:rsidRPr="00031F7A">
        <w:rPr>
          <w:rFonts w:ascii="Calibri" w:hAnsi="Calibri" w:cs="Calibri"/>
        </w:rPr>
        <w:t xml:space="preserve"> </w:t>
      </w:r>
    </w:p>
    <w:p w14:paraId="65FE90B8" w14:textId="77777777" w:rsidR="002174EA" w:rsidRPr="00031F7A" w:rsidRDefault="002174EA" w:rsidP="002174EA">
      <w:pPr>
        <w:pStyle w:val="ListParagraph"/>
        <w:jc w:val="both"/>
        <w:rPr>
          <w:rFonts w:ascii="Calibri" w:hAnsi="Calibri" w:cs="Calibri"/>
        </w:rPr>
      </w:pPr>
    </w:p>
    <w:p w14:paraId="64EEBA6A" w14:textId="7308C4E3" w:rsidR="00A46E15" w:rsidRPr="00031F7A" w:rsidRDefault="00A46E15" w:rsidP="00A46E15">
      <w:pPr>
        <w:jc w:val="both"/>
        <w:rPr>
          <w:rFonts w:ascii="Calibri" w:hAnsi="Calibri" w:cs="Calibri"/>
        </w:rPr>
      </w:pPr>
      <w:r w:rsidRPr="00031F7A">
        <w:rPr>
          <w:rFonts w:ascii="Calibri" w:hAnsi="Calibri" w:cs="Calibri"/>
        </w:rPr>
        <w:t xml:space="preserve">If a child has not been collected after </w:t>
      </w:r>
      <w:r w:rsidR="002174EA">
        <w:rPr>
          <w:rFonts w:ascii="Calibri" w:hAnsi="Calibri" w:cs="Calibri"/>
        </w:rPr>
        <w:t>1</w:t>
      </w:r>
      <w:r w:rsidR="007A2B42">
        <w:rPr>
          <w:rFonts w:ascii="Calibri" w:hAnsi="Calibri" w:cs="Calibri"/>
        </w:rPr>
        <w:t xml:space="preserve">5 </w:t>
      </w:r>
      <w:r w:rsidR="002174EA">
        <w:rPr>
          <w:rFonts w:ascii="Calibri" w:hAnsi="Calibri" w:cs="Calibri"/>
        </w:rPr>
        <w:t>minutes</w:t>
      </w:r>
      <w:r w:rsidRPr="00031F7A">
        <w:rPr>
          <w:rFonts w:ascii="Calibri" w:hAnsi="Calibri" w:cs="Calibri"/>
        </w:rPr>
        <w:t xml:space="preserve"> has been allowed for lateness, we initiate the following procedure:</w:t>
      </w:r>
    </w:p>
    <w:p w14:paraId="357255EA" w14:textId="1BD125B5" w:rsidR="00A46E15" w:rsidRPr="00031F7A" w:rsidRDefault="00A46E15" w:rsidP="00A46E15">
      <w:pPr>
        <w:numPr>
          <w:ilvl w:val="0"/>
          <w:numId w:val="6"/>
        </w:numPr>
        <w:jc w:val="both"/>
        <w:rPr>
          <w:rFonts w:ascii="Calibri" w:hAnsi="Calibri" w:cs="Calibri"/>
        </w:rPr>
      </w:pPr>
      <w:r w:rsidRPr="00031F7A">
        <w:rPr>
          <w:rFonts w:ascii="Calibri" w:hAnsi="Calibri" w:cs="Calibri"/>
        </w:rPr>
        <w:t>The manager will be informed that a child has not been collected</w:t>
      </w:r>
    </w:p>
    <w:p w14:paraId="7E56D0F0"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639A8CB5" w14:textId="5856EDDE" w:rsidR="00A46E15" w:rsidRPr="00031F7A" w:rsidRDefault="00A46E15" w:rsidP="00A46E15">
      <w:pPr>
        <w:numPr>
          <w:ilvl w:val="0"/>
          <w:numId w:val="6"/>
        </w:numPr>
        <w:jc w:val="both"/>
        <w:rPr>
          <w:rFonts w:ascii="Calibri" w:hAnsi="Calibri" w:cs="Calibri"/>
        </w:rPr>
      </w:pPr>
      <w:r w:rsidRPr="00031F7A">
        <w:rPr>
          <w:rFonts w:ascii="Calibri" w:hAnsi="Calibri" w:cs="Calibri"/>
        </w:rPr>
        <w:t xml:space="preserve">The manager or staff member in charge and one other member of staff must stay behind with the child (if outside normal operating hours). </w:t>
      </w:r>
      <w:r w:rsidR="002174EA">
        <w:rPr>
          <w:rFonts w:ascii="Calibri" w:hAnsi="Calibri" w:cs="Calibri"/>
        </w:rPr>
        <w:t xml:space="preserve"> </w:t>
      </w:r>
      <w:r w:rsidRPr="00031F7A">
        <w:rPr>
          <w:rFonts w:ascii="Calibri" w:hAnsi="Calibri" w:cs="Calibri"/>
        </w:rPr>
        <w:t>If the parents</w:t>
      </w:r>
      <w:r w:rsidR="002174EA">
        <w:rPr>
          <w:rFonts w:ascii="Calibri" w:hAnsi="Calibri" w:cs="Calibri"/>
        </w:rPr>
        <w:t>/carers</w:t>
      </w:r>
      <w:r w:rsidRPr="00031F7A">
        <w:rPr>
          <w:rFonts w:ascii="Calibri" w:hAnsi="Calibri" w:cs="Calibri"/>
        </w:rPr>
        <w:t xml:space="preserve"> have still not collected the child, the manager will telephone all contact numbers available every 10 minutes until contact is made. These calls will be logged on a full incident record</w:t>
      </w:r>
    </w:p>
    <w:p w14:paraId="2D46CC5F" w14:textId="20FC849E" w:rsidR="00A46E15" w:rsidRPr="002174EA" w:rsidRDefault="00A46E15" w:rsidP="00A46E15">
      <w:pPr>
        <w:numPr>
          <w:ilvl w:val="0"/>
          <w:numId w:val="6"/>
        </w:numPr>
        <w:jc w:val="both"/>
        <w:rPr>
          <w:rFonts w:ascii="Calibri" w:hAnsi="Calibri" w:cs="Calibri"/>
        </w:rPr>
      </w:pPr>
      <w:r w:rsidRPr="00031F7A">
        <w:rPr>
          <w:rFonts w:ascii="Calibri" w:hAnsi="Calibri" w:cs="Calibri"/>
        </w:rPr>
        <w:t xml:space="preserve">In the event of no contact being made after </w:t>
      </w:r>
      <w:r w:rsidR="002174EA">
        <w:rPr>
          <w:rFonts w:ascii="Calibri" w:hAnsi="Calibri" w:cs="Calibri"/>
        </w:rPr>
        <w:t>half an h</w:t>
      </w:r>
      <w:r w:rsidRPr="00031F7A">
        <w:rPr>
          <w:rFonts w:ascii="Calibri" w:hAnsi="Calibri" w:cs="Calibri"/>
        </w:rPr>
        <w:t xml:space="preserve">our has lapsed, the person in charge will ring the local authority children’s social services emergency duty team </w:t>
      </w:r>
    </w:p>
    <w:p w14:paraId="101B12BC"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nursery will inform Ofsted as soon as convenient</w:t>
      </w:r>
    </w:p>
    <w:p w14:paraId="79AA6EF1" w14:textId="36CE88D4" w:rsidR="00A46E15" w:rsidRPr="00031F7A" w:rsidRDefault="00A46E15" w:rsidP="00A46E15">
      <w:pPr>
        <w:numPr>
          <w:ilvl w:val="0"/>
          <w:numId w:val="6"/>
        </w:numPr>
        <w:jc w:val="both"/>
        <w:rPr>
          <w:rFonts w:ascii="Calibri" w:hAnsi="Calibri" w:cs="Calibri"/>
        </w:rPr>
      </w:pPr>
      <w:r w:rsidRPr="00031F7A">
        <w:rPr>
          <w:rFonts w:ascii="Calibri" w:hAnsi="Calibri" w:cs="Calibri"/>
        </w:rPr>
        <w:t>The two members of staff will remain until suitable arrangements have been made for the collection of the child</w:t>
      </w:r>
    </w:p>
    <w:p w14:paraId="1A6EF9AE"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child’s welfare and needs will be met at all times and to minimise distress staff will distract, comfort and reassure the child during the process</w:t>
      </w:r>
    </w:p>
    <w:p w14:paraId="2E6D51DE" w14:textId="1CAA6E52" w:rsidR="00A46E15" w:rsidRPr="007A2B42" w:rsidRDefault="00A46E15" w:rsidP="00A46E15">
      <w:pPr>
        <w:numPr>
          <w:ilvl w:val="0"/>
          <w:numId w:val="6"/>
        </w:numPr>
        <w:jc w:val="both"/>
        <w:rPr>
          <w:rFonts w:ascii="Calibri" w:hAnsi="Calibri" w:cs="Calibri"/>
        </w:rPr>
      </w:pPr>
      <w:r w:rsidRPr="007A2B42">
        <w:rPr>
          <w:rFonts w:ascii="Calibri" w:hAnsi="Calibri" w:cs="Calibri"/>
        </w:rPr>
        <w:t>In order to provide this additional care parents</w:t>
      </w:r>
      <w:r w:rsidR="007A2B42">
        <w:rPr>
          <w:rFonts w:ascii="Calibri" w:hAnsi="Calibri" w:cs="Calibri"/>
        </w:rPr>
        <w:t xml:space="preserve">/carers will be invoiced for any additional childcare </w:t>
      </w:r>
      <w:bookmarkStart w:id="2" w:name="_GoBack"/>
      <w:bookmarkEnd w:id="2"/>
      <w:r w:rsidR="007A2B42">
        <w:rPr>
          <w:rFonts w:ascii="Calibri" w:hAnsi="Calibri" w:cs="Calibri"/>
        </w:rPr>
        <w:t>at a rate of £5 per 15 minutes or part of 15 minutes</w:t>
      </w:r>
      <w:r w:rsidRPr="007A2B42">
        <w:rPr>
          <w:rFonts w:ascii="Calibri" w:hAnsi="Calibri" w:cs="Calibri"/>
        </w:rPr>
        <w:t xml:space="preserve">. This will pay for any additional operational costs that caring for a child outside their normal nursery hours may incur. </w:t>
      </w:r>
    </w:p>
    <w:p w14:paraId="32EA7A54" w14:textId="77777777" w:rsidR="00A46E15" w:rsidRPr="00031F7A" w:rsidRDefault="00A46E15" w:rsidP="00A46E15">
      <w:pPr>
        <w:jc w:val="both"/>
        <w:rPr>
          <w:rFonts w:ascii="Calibri" w:hAnsi="Calibri" w:cs="Calibri"/>
        </w:rPr>
      </w:pPr>
    </w:p>
    <w:p w14:paraId="6863C9B2" w14:textId="77777777" w:rsidR="00A46E15" w:rsidRPr="00031F7A" w:rsidRDefault="00A46E15" w:rsidP="00A46E15">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3"/>
      </w:tblGrid>
      <w:tr w:rsidR="00A46E15" w:rsidRPr="00031F7A" w14:paraId="082ED341" w14:textId="77777777" w:rsidTr="00DB54BF">
        <w:trPr>
          <w:trHeight w:val="359"/>
          <w:jc w:val="center"/>
        </w:trPr>
        <w:tc>
          <w:tcPr>
            <w:tcW w:w="3823" w:type="dxa"/>
            <w:shd w:val="clear" w:color="auto" w:fill="F2F2F2" w:themeFill="background1" w:themeFillShade="F2"/>
            <w:vAlign w:val="center"/>
          </w:tcPr>
          <w:p w14:paraId="573DA20E" w14:textId="77777777" w:rsidR="00A46E15" w:rsidRPr="00031F7A" w:rsidRDefault="00A46E15" w:rsidP="00A46E15">
            <w:pPr>
              <w:jc w:val="center"/>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727EDE9B" w14:textId="77777777" w:rsidR="00A46E15" w:rsidRPr="00031F7A" w:rsidRDefault="00A46E15" w:rsidP="00A46E15">
            <w:pPr>
              <w:jc w:val="center"/>
              <w:rPr>
                <w:rFonts w:ascii="Calibri" w:hAnsi="Calibri" w:cs="Calibri"/>
                <w:b/>
              </w:rPr>
            </w:pPr>
            <w:r w:rsidRPr="00031F7A">
              <w:rPr>
                <w:rFonts w:ascii="Calibri" w:hAnsi="Calibri" w:cs="Calibri"/>
                <w:b/>
              </w:rPr>
              <w:t>Contact No</w:t>
            </w:r>
          </w:p>
        </w:tc>
      </w:tr>
      <w:tr w:rsidR="00A46E15" w:rsidRPr="00031F7A" w14:paraId="6340560C" w14:textId="77777777" w:rsidTr="00DB54BF">
        <w:trPr>
          <w:jc w:val="center"/>
        </w:trPr>
        <w:tc>
          <w:tcPr>
            <w:tcW w:w="3823" w:type="dxa"/>
          </w:tcPr>
          <w:p w14:paraId="076B0A4E" w14:textId="77777777" w:rsidR="00A46E15" w:rsidRPr="00031F7A" w:rsidRDefault="00A46E15" w:rsidP="00A46E15">
            <w:pPr>
              <w:jc w:val="both"/>
              <w:rPr>
                <w:rFonts w:ascii="Calibri" w:hAnsi="Calibri" w:cs="Calibri"/>
              </w:rPr>
            </w:pPr>
            <w:r w:rsidRPr="00031F7A">
              <w:rPr>
                <w:rFonts w:ascii="Calibri" w:hAnsi="Calibri" w:cs="Calibri"/>
              </w:rPr>
              <w:t>Social Services Emergency Duty Team</w:t>
            </w:r>
          </w:p>
        </w:tc>
        <w:tc>
          <w:tcPr>
            <w:tcW w:w="5194" w:type="dxa"/>
          </w:tcPr>
          <w:p w14:paraId="307713D3" w14:textId="77777777" w:rsidR="00A46E15" w:rsidRPr="00031F7A" w:rsidRDefault="00A46E15" w:rsidP="00A46E15">
            <w:pPr>
              <w:jc w:val="both"/>
              <w:rPr>
                <w:rFonts w:ascii="Calibri" w:hAnsi="Calibri" w:cs="Calibri"/>
              </w:rPr>
            </w:pPr>
          </w:p>
        </w:tc>
      </w:tr>
      <w:tr w:rsidR="00A46E15" w:rsidRPr="00031F7A" w14:paraId="0E540F84" w14:textId="77777777" w:rsidTr="00DB54BF">
        <w:trPr>
          <w:jc w:val="center"/>
        </w:trPr>
        <w:tc>
          <w:tcPr>
            <w:tcW w:w="3823" w:type="dxa"/>
          </w:tcPr>
          <w:p w14:paraId="363206BE" w14:textId="77777777" w:rsidR="00A46E15" w:rsidRPr="00031F7A" w:rsidRDefault="00A46E15" w:rsidP="00A46E15">
            <w:pPr>
              <w:jc w:val="both"/>
              <w:rPr>
                <w:rFonts w:ascii="Calibri" w:hAnsi="Calibri" w:cs="Calibri"/>
              </w:rPr>
            </w:pPr>
            <w:r w:rsidRPr="00031F7A">
              <w:rPr>
                <w:rFonts w:ascii="Calibri" w:hAnsi="Calibri" w:cs="Calibri"/>
              </w:rPr>
              <w:t xml:space="preserve">Ofsted </w:t>
            </w:r>
          </w:p>
        </w:tc>
        <w:tc>
          <w:tcPr>
            <w:tcW w:w="5194" w:type="dxa"/>
          </w:tcPr>
          <w:p w14:paraId="38396E95" w14:textId="77777777" w:rsidR="00A46E15" w:rsidRPr="00031F7A" w:rsidRDefault="00A46E15" w:rsidP="00A46E15">
            <w:pPr>
              <w:jc w:val="both"/>
              <w:rPr>
                <w:rFonts w:ascii="Calibri" w:hAnsi="Calibri" w:cs="Calibri"/>
              </w:rPr>
            </w:pPr>
            <w:r w:rsidRPr="004C7788">
              <w:rPr>
                <w:rFonts w:ascii="Calibri" w:hAnsi="Calibri" w:cs="Calibri"/>
              </w:rPr>
              <w:t>0300 123 1231</w:t>
            </w:r>
          </w:p>
        </w:tc>
      </w:tr>
    </w:tbl>
    <w:p w14:paraId="49E3F612" w14:textId="77777777" w:rsidR="00A46E15" w:rsidRPr="00031F7A" w:rsidRDefault="00A46E15" w:rsidP="00A46E15">
      <w:pPr>
        <w:jc w:val="both"/>
        <w:rPr>
          <w:rFonts w:ascii="Calibri" w:hAnsi="Calibri" w:cs="Calibri"/>
        </w:rPr>
      </w:pPr>
    </w:p>
    <w:p w14:paraId="4963F671" w14:textId="77777777" w:rsidR="00A46E15" w:rsidRPr="00031F7A" w:rsidRDefault="00A46E15" w:rsidP="00A46E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46E15" w:rsidRPr="00031F7A" w14:paraId="7DFB214B" w14:textId="77777777" w:rsidTr="00DB54BF">
        <w:trPr>
          <w:jc w:val="center"/>
        </w:trPr>
        <w:tc>
          <w:tcPr>
            <w:tcW w:w="2943" w:type="dxa"/>
            <w:tcBorders>
              <w:top w:val="single" w:sz="4" w:space="0" w:color="000000"/>
            </w:tcBorders>
            <w:vAlign w:val="center"/>
          </w:tcPr>
          <w:p w14:paraId="1AF22817" w14:textId="77777777" w:rsidR="00A46E15" w:rsidRPr="00031F7A" w:rsidRDefault="00A46E15" w:rsidP="00A46E15">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F8C86E" w14:textId="7EDD0EFA" w:rsidR="00A46E15" w:rsidRPr="00031F7A" w:rsidRDefault="00A46E15" w:rsidP="00A46E15">
            <w:pPr>
              <w:jc w:val="both"/>
              <w:rPr>
                <w:rFonts w:ascii="Calibri" w:eastAsia="Calibri" w:hAnsi="Calibri" w:cs="Calibri"/>
                <w:sz w:val="22"/>
                <w:szCs w:val="22"/>
              </w:rPr>
            </w:pPr>
            <w:r w:rsidRPr="00031F7A">
              <w:rPr>
                <w:rFonts w:ascii="Calibri" w:eastAsia="Arial" w:hAnsi="Calibri" w:cs="Calibri"/>
                <w:b/>
                <w:sz w:val="20"/>
                <w:szCs w:val="20"/>
              </w:rPr>
              <w:t xml:space="preserve">Signed on behalf of </w:t>
            </w:r>
            <w:r w:rsidR="007A2B42">
              <w:rPr>
                <w:rFonts w:ascii="Calibri" w:eastAsia="Arial" w:hAnsi="Calibri" w:cs="Calibri"/>
                <w:b/>
                <w:sz w:val="20"/>
                <w:szCs w:val="20"/>
              </w:rPr>
              <w:t>Wildlings Forest Kindergarten</w:t>
            </w:r>
          </w:p>
        </w:tc>
        <w:tc>
          <w:tcPr>
            <w:tcW w:w="2754" w:type="dxa"/>
            <w:tcBorders>
              <w:top w:val="single" w:sz="4" w:space="0" w:color="000000"/>
            </w:tcBorders>
            <w:vAlign w:val="center"/>
          </w:tcPr>
          <w:p w14:paraId="212E0824" w14:textId="77777777" w:rsidR="00A46E15" w:rsidRPr="00031F7A" w:rsidRDefault="00A46E15" w:rsidP="00A46E15">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46E15" w:rsidRPr="00031F7A" w14:paraId="5F0EF2EB" w14:textId="77777777" w:rsidTr="00DB54BF">
        <w:trPr>
          <w:jc w:val="center"/>
        </w:trPr>
        <w:tc>
          <w:tcPr>
            <w:tcW w:w="2943" w:type="dxa"/>
            <w:vAlign w:val="center"/>
          </w:tcPr>
          <w:p w14:paraId="263940BF" w14:textId="4C5A5875" w:rsidR="00A46E15" w:rsidRPr="00031F7A" w:rsidRDefault="007A2B42" w:rsidP="00A46E15">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D7594A8" w14:textId="0297DB8B" w:rsidR="00A46E15" w:rsidRPr="00031F7A" w:rsidRDefault="007A2B42" w:rsidP="00A46E15">
            <w:pPr>
              <w:jc w:val="both"/>
              <w:rPr>
                <w:rFonts w:ascii="Calibri" w:eastAsia="Calibri" w:hAnsi="Calibri" w:cs="Calibri"/>
                <w:sz w:val="22"/>
                <w:szCs w:val="22"/>
              </w:rPr>
            </w:pPr>
            <w:r>
              <w:rPr>
                <w:rFonts w:ascii="Calibri" w:eastAsia="Calibri" w:hAnsi="Calibri" w:cs="Calibri"/>
                <w:sz w:val="22"/>
                <w:szCs w:val="22"/>
              </w:rPr>
              <w:t xml:space="preserve">Hannah </w:t>
            </w:r>
            <w:proofErr w:type="spellStart"/>
            <w:r>
              <w:rPr>
                <w:rFonts w:ascii="Calibri" w:eastAsia="Calibri" w:hAnsi="Calibri" w:cs="Calibri"/>
                <w:sz w:val="22"/>
                <w:szCs w:val="22"/>
              </w:rPr>
              <w:t>Standen</w:t>
            </w:r>
            <w:proofErr w:type="spellEnd"/>
          </w:p>
        </w:tc>
        <w:tc>
          <w:tcPr>
            <w:tcW w:w="2754" w:type="dxa"/>
          </w:tcPr>
          <w:p w14:paraId="22D4F6DB" w14:textId="0AC990A2" w:rsidR="00A46E15" w:rsidRPr="00031F7A" w:rsidRDefault="007A2B42" w:rsidP="00A46E15">
            <w:pPr>
              <w:jc w:val="both"/>
              <w:rPr>
                <w:rFonts w:ascii="Calibri" w:eastAsia="Calibri" w:hAnsi="Calibri" w:cs="Calibri"/>
                <w:sz w:val="22"/>
                <w:szCs w:val="22"/>
              </w:rPr>
            </w:pPr>
            <w:r>
              <w:rPr>
                <w:rFonts w:ascii="Calibri" w:eastAsia="Arial" w:hAnsi="Calibri" w:cs="Calibri"/>
                <w:i/>
                <w:sz w:val="20"/>
                <w:szCs w:val="20"/>
              </w:rPr>
              <w:t>July 2026</w:t>
            </w:r>
          </w:p>
        </w:tc>
      </w:tr>
    </w:tbl>
    <w:p w14:paraId="5B8A0686" w14:textId="77777777" w:rsidR="00A46E15" w:rsidRPr="00031F7A" w:rsidRDefault="00A46E15" w:rsidP="00A46E15">
      <w:pPr>
        <w:jc w:val="both"/>
        <w:rPr>
          <w:rFonts w:ascii="Calibri" w:hAnsi="Calibri" w:cs="Calibri"/>
        </w:rPr>
      </w:pPr>
    </w:p>
    <w:bookmarkEnd w:id="1"/>
    <w:p w14:paraId="1BE3AAF0" w14:textId="77777777" w:rsidR="007A2B42" w:rsidRPr="007A2B42" w:rsidRDefault="007A2B42" w:rsidP="007A2B42">
      <w:pPr>
        <w:rPr>
          <w:lang w:eastAsia="en-US"/>
        </w:rPr>
      </w:pPr>
      <w:r w:rsidRPr="007A2B42">
        <w:rPr>
          <w:rFonts w:ascii="Calibri" w:hAnsi="Calibri" w:cs="Calibri"/>
          <w:color w:val="000000"/>
          <w:lang w:eastAsia="en-US"/>
        </w:rPr>
        <w:t> Parents /carers will be invoiced for any additional childcare given under these circumstances at a rate of £5 /15 minutes or part of 15 minutes.</w:t>
      </w:r>
    </w:p>
    <w:p w14:paraId="7F63694A" w14:textId="77777777" w:rsidR="002E2EA5" w:rsidRPr="000F24E0" w:rsidRDefault="002E2EA5" w:rsidP="00C128FC">
      <w:pPr>
        <w:rPr>
          <w:sz w:val="2"/>
          <w:szCs w:val="2"/>
          <w:lang w:val="en-US"/>
        </w:rPr>
      </w:pPr>
    </w:p>
    <w:sectPr w:rsidR="002E2EA5" w:rsidRPr="000F24E0" w:rsidSect="007A2B42">
      <w:headerReference w:type="default" r:id="rId10"/>
      <w:footerReference w:type="default" r:id="rId11"/>
      <w:pgSz w:w="11906" w:h="16838"/>
      <w:pgMar w:top="2103"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EA463" w14:textId="77777777" w:rsidR="002846D2" w:rsidRDefault="002846D2" w:rsidP="007A3117">
      <w:r>
        <w:separator/>
      </w:r>
    </w:p>
  </w:endnote>
  <w:endnote w:type="continuationSeparator" w:id="0">
    <w:p w14:paraId="1A62B8A7" w14:textId="77777777" w:rsidR="002846D2" w:rsidRDefault="002846D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11F3239"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47F3C22E" w14:textId="77777777" w:rsidR="007A2B42" w:rsidRDefault="007A2B42" w:rsidP="007A2B42">
    <w:pPr>
      <w:pBdr>
        <w:top w:val="nil"/>
        <w:left w:val="nil"/>
        <w:bottom w:val="nil"/>
        <w:right w:val="nil"/>
        <w:between w:val="nil"/>
      </w:pBdr>
      <w:ind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Touch of the Wild – exploring the wild side of nature</w:t>
    </w:r>
  </w:p>
  <w:p w14:paraId="6D6D35DA" w14:textId="77777777" w:rsidR="007A2B42" w:rsidRDefault="007A2B42" w:rsidP="007A2B42">
    <w:pPr>
      <w:pBdr>
        <w:top w:val="nil"/>
        <w:left w:val="nil"/>
        <w:bottom w:val="nil"/>
        <w:right w:val="nil"/>
        <w:between w:val="nil"/>
      </w:pBdr>
      <w:ind w:hanging="2"/>
      <w:rPr>
        <w:color w:val="000000"/>
      </w:rPr>
    </w:pPr>
    <w:r>
      <w:rPr>
        <w:color w:val="000000"/>
      </w:rPr>
      <w:t xml:space="preserve">                </w:t>
    </w:r>
    <w:hyperlink r:id="rId1">
      <w:r>
        <w:rPr>
          <w:rFonts w:ascii="Century Gothic" w:eastAsia="Century Gothic" w:hAnsi="Century Gothic" w:cs="Century Gothic"/>
          <w:color w:val="0000FF"/>
          <w:sz w:val="20"/>
          <w:szCs w:val="20"/>
          <w:u w:val="single"/>
        </w:rPr>
        <w:t>info@atouchofthewild.co.uk</w:t>
      </w:r>
    </w:hyperlink>
    <w:r>
      <w:rPr>
        <w:rFonts w:ascii="Century Gothic" w:eastAsia="Century Gothic" w:hAnsi="Century Gothic" w:cs="Century Gothic"/>
        <w:color w:val="000000"/>
        <w:sz w:val="20"/>
        <w:szCs w:val="20"/>
      </w:rPr>
      <w:t xml:space="preserve">  |  07929-613-</w:t>
    </w:r>
    <w:proofErr w:type="gramStart"/>
    <w:r>
      <w:rPr>
        <w:rFonts w:ascii="Century Gothic" w:eastAsia="Century Gothic" w:hAnsi="Century Gothic" w:cs="Century Gothic"/>
        <w:color w:val="000000"/>
        <w:sz w:val="20"/>
        <w:szCs w:val="20"/>
      </w:rPr>
      <w:t>284  |</w:t>
    </w:r>
    <w:proofErr w:type="gramEnd"/>
    <w:r>
      <w:rPr>
        <w:rFonts w:ascii="Century Gothic" w:eastAsia="Century Gothic" w:hAnsi="Century Gothic" w:cs="Century Gothic"/>
        <w:color w:val="000000"/>
        <w:sz w:val="20"/>
        <w:szCs w:val="20"/>
      </w:rPr>
      <w:t xml:space="preserve">  </w:t>
    </w:r>
    <w:hyperlink r:id="rId2">
      <w:r>
        <w:rPr>
          <w:rFonts w:ascii="Century Gothic" w:eastAsia="Century Gothic" w:hAnsi="Century Gothic" w:cs="Century Gothic"/>
          <w:color w:val="0000FF"/>
          <w:sz w:val="20"/>
          <w:szCs w:val="20"/>
          <w:u w:val="single"/>
        </w:rPr>
        <w:t>www.atouchofthewild.co.uk</w:t>
      </w:r>
    </w:hyperlink>
  </w:p>
  <w:p w14:paraId="11B7CF8E" w14:textId="77777777" w:rsidR="007A2B42" w:rsidRDefault="007A2B42" w:rsidP="007A2B42">
    <w:pPr>
      <w:pBdr>
        <w:top w:val="nil"/>
        <w:left w:val="nil"/>
        <w:bottom w:val="nil"/>
        <w:right w:val="nil"/>
        <w:between w:val="nil"/>
      </w:pBdr>
      <w:ind w:hanging="2"/>
      <w:rPr>
        <w:color w:val="000000"/>
      </w:rPr>
    </w:pPr>
  </w:p>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4F88A" w14:textId="77777777" w:rsidR="002846D2" w:rsidRDefault="002846D2" w:rsidP="007A3117">
      <w:r>
        <w:separator/>
      </w:r>
    </w:p>
  </w:footnote>
  <w:footnote w:type="continuationSeparator" w:id="0">
    <w:p w14:paraId="4D097113" w14:textId="77777777" w:rsidR="002846D2" w:rsidRDefault="002846D2"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B542" w14:textId="63E9C774" w:rsidR="007A2B42" w:rsidRDefault="007A2B42">
    <w:pPr>
      <w:pStyle w:val="Header"/>
    </w:pPr>
    <w:r>
      <w:rPr>
        <w:noProof/>
      </w:rPr>
      <w:drawing>
        <wp:anchor distT="0" distB="0" distL="114300" distR="114300" simplePos="0" relativeHeight="251659264" behindDoc="1" locked="0" layoutInCell="1" allowOverlap="1" wp14:anchorId="1A959837" wp14:editId="202EC7B5">
          <wp:simplePos x="0" y="0"/>
          <wp:positionH relativeFrom="margin">
            <wp:posOffset>2455817</wp:posOffset>
          </wp:positionH>
          <wp:positionV relativeFrom="paragraph">
            <wp:posOffset>-183515</wp:posOffset>
          </wp:positionV>
          <wp:extent cx="1021356" cy="943981"/>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newATOTW-LOGO-NO-WHITE-SPACE-PRINT.jpg"/>
                  <pic:cNvPicPr/>
                </pic:nvPicPr>
                <pic:blipFill>
                  <a:blip r:embed="rId1">
                    <a:extLst>
                      <a:ext uri="{28A0092B-C50C-407E-A947-70E740481C1C}">
                        <a14:useLocalDpi xmlns:a14="http://schemas.microsoft.com/office/drawing/2010/main" val="0"/>
                      </a:ext>
                    </a:extLst>
                  </a:blip>
                  <a:stretch>
                    <a:fillRect/>
                  </a:stretch>
                </pic:blipFill>
                <pic:spPr>
                  <a:xfrm>
                    <a:off x="0" y="0"/>
                    <a:ext cx="1021356" cy="943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26A6F"/>
    <w:rsid w:val="00147B8F"/>
    <w:rsid w:val="00155E21"/>
    <w:rsid w:val="001F42E7"/>
    <w:rsid w:val="002168C5"/>
    <w:rsid w:val="002174EA"/>
    <w:rsid w:val="002846D2"/>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10D36"/>
    <w:rsid w:val="006208D0"/>
    <w:rsid w:val="00626A40"/>
    <w:rsid w:val="00636838"/>
    <w:rsid w:val="00660ED8"/>
    <w:rsid w:val="00700A28"/>
    <w:rsid w:val="00730F75"/>
    <w:rsid w:val="0077475C"/>
    <w:rsid w:val="0078206F"/>
    <w:rsid w:val="007A2B42"/>
    <w:rsid w:val="007A3117"/>
    <w:rsid w:val="00827029"/>
    <w:rsid w:val="009B30E1"/>
    <w:rsid w:val="009D6487"/>
    <w:rsid w:val="00A46E15"/>
    <w:rsid w:val="00AC36ED"/>
    <w:rsid w:val="00B37234"/>
    <w:rsid w:val="00B55C37"/>
    <w:rsid w:val="00C128FC"/>
    <w:rsid w:val="00C21D30"/>
    <w:rsid w:val="00C821B8"/>
    <w:rsid w:val="00CF1B0F"/>
    <w:rsid w:val="00D0264F"/>
    <w:rsid w:val="00D81839"/>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7A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atouchofthewild.co.uk" TargetMode="External"/><Relationship Id="rId1" Type="http://schemas.openxmlformats.org/officeDocument/2006/relationships/hyperlink" Target="mailto:info@atouchofthewil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D95BC-3A26-4439-860D-6BF5F2F7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Van Horik, Jayden</cp:lastModifiedBy>
  <cp:revision>2</cp:revision>
  <cp:lastPrinted>2025-07-23T09:59:00Z</cp:lastPrinted>
  <dcterms:created xsi:type="dcterms:W3CDTF">2025-07-23T10:04:00Z</dcterms:created>
  <dcterms:modified xsi:type="dcterms:W3CDTF">2025-07-23T10:04:00Z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